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72" w:rsidRDefault="00A17D72" w:rsidP="00A810A6">
      <w:pPr>
        <w:rPr>
          <w:rFonts w:asciiTheme="majorHAnsi" w:hAnsiTheme="majorHAnsi" w:cstheme="minorHAnsi"/>
          <w:b/>
          <w:sz w:val="24"/>
          <w:szCs w:val="24"/>
        </w:rPr>
      </w:pPr>
    </w:p>
    <w:p w:rsidR="0022318B" w:rsidRPr="0022318B" w:rsidRDefault="0022318B" w:rsidP="00963281">
      <w:pPr>
        <w:outlineLvl w:val="0"/>
        <w:rPr>
          <w:rFonts w:asciiTheme="majorHAnsi" w:hAnsiTheme="maj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inorHAnsi"/>
          <w:b/>
          <w:sz w:val="24"/>
          <w:szCs w:val="24"/>
        </w:rPr>
        <w:t>Exercise 1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5"/>
        <w:gridCol w:w="1487"/>
      </w:tblGrid>
      <w:tr w:rsidR="00986281" w:rsidTr="00963281">
        <w:tc>
          <w:tcPr>
            <w:tcW w:w="3905" w:type="dxa"/>
          </w:tcPr>
          <w:p w:rsidR="00986281" w:rsidRDefault="00986281" w:rsidP="00963281">
            <w:pPr>
              <w:spacing w:before="60" w:after="60"/>
              <w:jc w:val="center"/>
              <w:rPr>
                <w:rFonts w:ascii="Calibri" w:eastAsia="Times New Roman" w:hAnsi="Calibri" w:cs="Latha"/>
                <w:b/>
                <w:bCs/>
              </w:rPr>
            </w:pPr>
            <w:r>
              <w:rPr>
                <w:rFonts w:ascii="Calibri" w:eastAsia="Times New Roman" w:hAnsi="Calibri" w:cs="Latha"/>
                <w:b/>
                <w:bCs/>
              </w:rPr>
              <w:t>Description</w:t>
            </w:r>
          </w:p>
        </w:tc>
        <w:tc>
          <w:tcPr>
            <w:tcW w:w="1487" w:type="dxa"/>
          </w:tcPr>
          <w:p w:rsidR="00986281" w:rsidRDefault="00986281" w:rsidP="00963281">
            <w:pPr>
              <w:spacing w:before="60" w:after="60"/>
              <w:jc w:val="center"/>
              <w:rPr>
                <w:rFonts w:ascii="Calibri" w:eastAsia="Times New Roman" w:hAnsi="Calibri" w:cs="Latha"/>
                <w:b/>
                <w:bCs/>
              </w:rPr>
            </w:pPr>
            <w:r>
              <w:rPr>
                <w:rFonts w:ascii="Calibri" w:eastAsia="Times New Roman" w:hAnsi="Calibri" w:cs="Latha"/>
                <w:b/>
                <w:bCs/>
              </w:rPr>
              <w:t xml:space="preserve">Answer </w:t>
            </w:r>
          </w:p>
        </w:tc>
      </w:tr>
      <w:tr w:rsidR="00986281" w:rsidTr="00963281">
        <w:tc>
          <w:tcPr>
            <w:tcW w:w="3905" w:type="dxa"/>
          </w:tcPr>
          <w:p w:rsidR="00986281" w:rsidRDefault="00986281" w:rsidP="00963281">
            <w:pPr>
              <w:spacing w:before="60" w:after="60"/>
              <w:ind w:left="318" w:hanging="318"/>
              <w:rPr>
                <w:rFonts w:ascii="Calibri" w:eastAsia="Times New Roman" w:hAnsi="Calibri" w:cs="Latha"/>
              </w:rPr>
            </w:pPr>
            <w:r>
              <w:rPr>
                <w:rFonts w:ascii="Calibri" w:eastAsia="Times New Roman" w:hAnsi="Calibri" w:cs="Latha"/>
              </w:rPr>
              <w:t xml:space="preserve">1.  </w:t>
            </w:r>
            <w:r>
              <w:t>The act of gaining unauthorized access to a computer system or network and in some cases making unauthorized use of this access.</w:t>
            </w:r>
          </w:p>
        </w:tc>
        <w:tc>
          <w:tcPr>
            <w:tcW w:w="1487" w:type="dxa"/>
          </w:tcPr>
          <w:p w:rsidR="00986281" w:rsidRDefault="00986281" w:rsidP="00963281">
            <w:pPr>
              <w:spacing w:before="60" w:after="60"/>
              <w:rPr>
                <w:rFonts w:ascii="Calibri" w:eastAsia="Times New Roman" w:hAnsi="Calibri" w:cs="Latha"/>
              </w:rPr>
            </w:pPr>
            <w:r>
              <w:rPr>
                <w:rFonts w:ascii="Calibri" w:eastAsia="Times New Roman" w:hAnsi="Calibri" w:cs="Latha"/>
              </w:rPr>
              <w:t>Hacking</w:t>
            </w:r>
          </w:p>
        </w:tc>
      </w:tr>
      <w:tr w:rsidR="00986281" w:rsidTr="00963281">
        <w:tc>
          <w:tcPr>
            <w:tcW w:w="3905" w:type="dxa"/>
          </w:tcPr>
          <w:p w:rsidR="00986281" w:rsidRDefault="00986281" w:rsidP="00963281">
            <w:pPr>
              <w:ind w:left="318" w:hanging="318"/>
              <w:rPr>
                <w:rFonts w:ascii="Calibri" w:eastAsia="Times New Roman" w:hAnsi="Calibri" w:cs="Latha"/>
              </w:rPr>
            </w:pPr>
            <w:r>
              <w:rPr>
                <w:rFonts w:ascii="Calibri" w:eastAsia="Times New Roman" w:hAnsi="Calibri" w:cs="Latha"/>
              </w:rPr>
              <w:t xml:space="preserve">2.  </w:t>
            </w:r>
            <w:r>
              <w:t>This is an act by the criminal, who floods the band width of the victim’s network or fills his e-mail box with spam mail depriving him of the services he is entitled to access or provide</w:t>
            </w:r>
          </w:p>
        </w:tc>
        <w:tc>
          <w:tcPr>
            <w:tcW w:w="1487" w:type="dxa"/>
          </w:tcPr>
          <w:p w:rsidR="00986281" w:rsidRDefault="00986281" w:rsidP="00963281">
            <w:pPr>
              <w:spacing w:before="60" w:after="60"/>
              <w:rPr>
                <w:rFonts w:ascii="Calibri" w:eastAsia="Times New Roman" w:hAnsi="Calibri" w:cs="Latha"/>
              </w:rPr>
            </w:pPr>
            <w:r>
              <w:rPr>
                <w:rFonts w:ascii="Calibri" w:eastAsia="Times New Roman" w:hAnsi="Calibri" w:cs="Latha"/>
              </w:rPr>
              <w:t>Denial of Service</w:t>
            </w:r>
          </w:p>
        </w:tc>
      </w:tr>
      <w:tr w:rsidR="00986281" w:rsidTr="00963281">
        <w:tc>
          <w:tcPr>
            <w:tcW w:w="3905" w:type="dxa"/>
          </w:tcPr>
          <w:p w:rsidR="00986281" w:rsidRDefault="00986281" w:rsidP="00963281">
            <w:pPr>
              <w:spacing w:before="60" w:after="60"/>
              <w:ind w:left="318" w:hanging="318"/>
              <w:rPr>
                <w:rFonts w:ascii="Calibri" w:eastAsia="Times New Roman" w:hAnsi="Calibri" w:cs="Latha"/>
              </w:rPr>
            </w:pPr>
            <w:r>
              <w:rPr>
                <w:rFonts w:ascii="Calibri" w:eastAsia="Times New Roman" w:hAnsi="Calibri" w:cs="Latha"/>
              </w:rPr>
              <w:t>3.  Malicious</w:t>
            </w:r>
            <w:r>
              <w:t xml:space="preserve"> software that attaches itself to other software</w:t>
            </w:r>
            <w:r>
              <w:rPr>
                <w:rFonts w:ascii="Calibri" w:eastAsia="Times New Roman" w:hAnsi="Calibri" w:cs="Latha"/>
              </w:rPr>
              <w:t>.</w:t>
            </w:r>
          </w:p>
        </w:tc>
        <w:tc>
          <w:tcPr>
            <w:tcW w:w="1487" w:type="dxa"/>
          </w:tcPr>
          <w:p w:rsidR="00986281" w:rsidRDefault="00986281" w:rsidP="00963281">
            <w:pPr>
              <w:spacing w:before="60" w:after="60"/>
              <w:rPr>
                <w:rFonts w:ascii="Calibri" w:eastAsia="Times New Roman" w:hAnsi="Calibri" w:cs="Latha"/>
              </w:rPr>
            </w:pPr>
            <w:r>
              <w:rPr>
                <w:rFonts w:ascii="Calibri" w:eastAsia="Times New Roman" w:hAnsi="Calibri" w:cs="Latha"/>
              </w:rPr>
              <w:t>Virus Dissemination</w:t>
            </w:r>
          </w:p>
        </w:tc>
      </w:tr>
      <w:tr w:rsidR="00986281" w:rsidTr="00963281">
        <w:tc>
          <w:tcPr>
            <w:tcW w:w="3905" w:type="dxa"/>
          </w:tcPr>
          <w:p w:rsidR="00986281" w:rsidRDefault="00986281" w:rsidP="00963281">
            <w:pPr>
              <w:spacing w:before="60" w:after="60"/>
              <w:ind w:left="318" w:hanging="318"/>
              <w:rPr>
                <w:rFonts w:ascii="Calibri" w:eastAsia="Times New Roman" w:hAnsi="Calibri" w:cs="Latha"/>
              </w:rPr>
            </w:pPr>
            <w:r>
              <w:rPr>
                <w:rFonts w:ascii="Calibri" w:eastAsia="Times New Roman" w:hAnsi="Calibri" w:cs="Latha"/>
              </w:rPr>
              <w:t xml:space="preserve">4.  </w:t>
            </w:r>
            <w:r>
              <w:t xml:space="preserve">Theft of software through the </w:t>
            </w:r>
            <w:r w:rsidR="00963281">
              <w:t>illegal</w:t>
            </w:r>
            <w:r>
              <w:t xml:space="preserve"> copying of genuine programs or the counterfeiting and distribution of products intended to pass for the original. Retail revenue losses worldwide are ever increasing due to this crime</w:t>
            </w:r>
          </w:p>
        </w:tc>
        <w:tc>
          <w:tcPr>
            <w:tcW w:w="1487" w:type="dxa"/>
          </w:tcPr>
          <w:p w:rsidR="00986281" w:rsidRDefault="00986281" w:rsidP="00963281">
            <w:pPr>
              <w:spacing w:before="60" w:after="60"/>
              <w:rPr>
                <w:rFonts w:ascii="Calibri" w:eastAsia="Times New Roman" w:hAnsi="Calibri" w:cs="Latha"/>
              </w:rPr>
            </w:pPr>
            <w:r>
              <w:rPr>
                <w:rFonts w:ascii="Calibri" w:eastAsia="Times New Roman" w:hAnsi="Calibri" w:cs="Latha"/>
              </w:rPr>
              <w:t>Software Piracy</w:t>
            </w:r>
          </w:p>
        </w:tc>
      </w:tr>
      <w:tr w:rsidR="00986281" w:rsidTr="00963281">
        <w:tc>
          <w:tcPr>
            <w:tcW w:w="3905" w:type="dxa"/>
          </w:tcPr>
          <w:p w:rsidR="00986281" w:rsidRDefault="00986281" w:rsidP="00963281">
            <w:pPr>
              <w:spacing w:before="60" w:after="60"/>
              <w:ind w:left="318" w:hanging="318"/>
              <w:rPr>
                <w:rFonts w:ascii="Calibri" w:eastAsia="Times New Roman" w:hAnsi="Calibri" w:cs="Latha"/>
              </w:rPr>
            </w:pPr>
            <w:r>
              <w:rPr>
                <w:rFonts w:ascii="Calibri" w:eastAsia="Times New Roman" w:hAnsi="Calibri" w:cs="Latha"/>
              </w:rPr>
              <w:t>5.  C</w:t>
            </w:r>
            <w:r>
              <w:t>hat rooms in which people from anywhere the world can come together and chat with each other Criminals use it for meeting coconspirators</w:t>
            </w:r>
          </w:p>
        </w:tc>
        <w:tc>
          <w:tcPr>
            <w:tcW w:w="1487" w:type="dxa"/>
          </w:tcPr>
          <w:p w:rsidR="00986281" w:rsidRDefault="00986281" w:rsidP="00963281">
            <w:pPr>
              <w:spacing w:before="60" w:after="60"/>
              <w:rPr>
                <w:rFonts w:ascii="Calibri" w:eastAsia="Times New Roman" w:hAnsi="Calibri" w:cs="Latha"/>
              </w:rPr>
            </w:pPr>
            <w:r>
              <w:rPr>
                <w:rFonts w:ascii="Calibri" w:eastAsia="Times New Roman" w:hAnsi="Calibri" w:cs="Latha"/>
              </w:rPr>
              <w:t>IRC crime</w:t>
            </w:r>
          </w:p>
        </w:tc>
      </w:tr>
      <w:tr w:rsidR="00986281" w:rsidTr="00963281">
        <w:tc>
          <w:tcPr>
            <w:tcW w:w="3905" w:type="dxa"/>
          </w:tcPr>
          <w:p w:rsidR="00986281" w:rsidRDefault="00986281" w:rsidP="00963281">
            <w:pPr>
              <w:ind w:left="318" w:hanging="318"/>
              <w:rPr>
                <w:rFonts w:ascii="Calibri" w:eastAsia="Times New Roman" w:hAnsi="Calibri" w:cs="Latha"/>
              </w:rPr>
            </w:pPr>
            <w:r>
              <w:rPr>
                <w:rFonts w:ascii="Calibri" w:eastAsia="Times New Roman" w:hAnsi="Calibri" w:cs="Latha"/>
              </w:rPr>
              <w:t>6.  Used to steal the amount / defraud the customer, by impersonating the card owner</w:t>
            </w:r>
          </w:p>
        </w:tc>
        <w:tc>
          <w:tcPr>
            <w:tcW w:w="1487" w:type="dxa"/>
          </w:tcPr>
          <w:p w:rsidR="00986281" w:rsidRDefault="00986281" w:rsidP="00963281">
            <w:pPr>
              <w:spacing w:before="60" w:after="60"/>
              <w:rPr>
                <w:rFonts w:ascii="Calibri" w:eastAsia="Times New Roman" w:hAnsi="Calibri" w:cs="Latha"/>
              </w:rPr>
            </w:pPr>
            <w:r>
              <w:rPr>
                <w:rFonts w:ascii="Calibri" w:eastAsia="Times New Roman" w:hAnsi="Calibri" w:cs="Latha"/>
              </w:rPr>
              <w:t>Credit Card Fraud</w:t>
            </w:r>
          </w:p>
        </w:tc>
      </w:tr>
      <w:tr w:rsidR="00986281" w:rsidTr="00963281">
        <w:tc>
          <w:tcPr>
            <w:tcW w:w="3905" w:type="dxa"/>
          </w:tcPr>
          <w:p w:rsidR="00986281" w:rsidRDefault="00986281" w:rsidP="00963281">
            <w:pPr>
              <w:spacing w:before="60" w:after="60"/>
              <w:ind w:left="318" w:hanging="318"/>
              <w:rPr>
                <w:rFonts w:ascii="Calibri" w:eastAsia="Times New Roman" w:hAnsi="Calibri" w:cs="Latha"/>
              </w:rPr>
            </w:pPr>
            <w:r>
              <w:rPr>
                <w:rFonts w:ascii="Calibri" w:eastAsia="Times New Roman" w:hAnsi="Calibri" w:cs="Latha"/>
              </w:rPr>
              <w:t xml:space="preserve">7.  </w:t>
            </w:r>
            <w:r>
              <w:t>Copying the company’s confidential data in order to demand said company for huge amount</w:t>
            </w:r>
            <w:r>
              <w:rPr>
                <w:rFonts w:ascii="Calibri" w:eastAsia="Times New Roman" w:hAnsi="Calibri" w:cs="Latha"/>
              </w:rPr>
              <w:t>.</w:t>
            </w:r>
          </w:p>
        </w:tc>
        <w:tc>
          <w:tcPr>
            <w:tcW w:w="1487" w:type="dxa"/>
          </w:tcPr>
          <w:p w:rsidR="00986281" w:rsidRDefault="00986281" w:rsidP="00963281">
            <w:pPr>
              <w:spacing w:before="60" w:after="60"/>
              <w:rPr>
                <w:rFonts w:ascii="Calibri" w:eastAsia="Times New Roman" w:hAnsi="Calibri" w:cs="Latha"/>
              </w:rPr>
            </w:pPr>
            <w:r>
              <w:rPr>
                <w:rFonts w:ascii="Calibri" w:eastAsia="Times New Roman" w:hAnsi="Calibri" w:cs="Latha"/>
              </w:rPr>
              <w:t>Net Extortion</w:t>
            </w:r>
          </w:p>
        </w:tc>
      </w:tr>
      <w:tr w:rsidR="00986281" w:rsidTr="00963281">
        <w:tc>
          <w:tcPr>
            <w:tcW w:w="3905" w:type="dxa"/>
          </w:tcPr>
          <w:p w:rsidR="00986281" w:rsidRDefault="00986281" w:rsidP="00963281">
            <w:pPr>
              <w:spacing w:before="60" w:after="60"/>
              <w:ind w:left="318" w:hanging="318"/>
              <w:rPr>
                <w:rFonts w:ascii="Calibri" w:eastAsia="Times New Roman" w:hAnsi="Calibri" w:cs="Latha"/>
              </w:rPr>
            </w:pPr>
            <w:r>
              <w:rPr>
                <w:rFonts w:ascii="Calibri" w:eastAsia="Times New Roman" w:hAnsi="Calibri" w:cs="Latha"/>
              </w:rPr>
              <w:lastRenderedPageBreak/>
              <w:t xml:space="preserve">8.  </w:t>
            </w:r>
            <w:r>
              <w:t>It is technique of pulling out confidential information from the bank/financial institutional account holders by deceptive means.</w:t>
            </w:r>
            <w:r>
              <w:br/>
            </w:r>
            <w:r>
              <w:rPr>
                <w:rFonts w:ascii="Calibri" w:eastAsia="Times New Roman" w:hAnsi="Calibri" w:cs="Latha"/>
              </w:rPr>
              <w:t>.</w:t>
            </w:r>
          </w:p>
        </w:tc>
        <w:tc>
          <w:tcPr>
            <w:tcW w:w="1487" w:type="dxa"/>
          </w:tcPr>
          <w:p w:rsidR="00986281" w:rsidRDefault="00986281" w:rsidP="00963281">
            <w:pPr>
              <w:spacing w:before="60" w:after="60"/>
              <w:rPr>
                <w:rFonts w:ascii="Calibri" w:eastAsia="Times New Roman" w:hAnsi="Calibri" w:cs="Latha"/>
              </w:rPr>
            </w:pPr>
            <w:r>
              <w:rPr>
                <w:rFonts w:ascii="Calibri" w:eastAsia="Times New Roman" w:hAnsi="Calibri" w:cs="Latha"/>
              </w:rPr>
              <w:t>Phishing</w:t>
            </w:r>
          </w:p>
        </w:tc>
      </w:tr>
      <w:tr w:rsidR="00986281" w:rsidTr="00963281">
        <w:tc>
          <w:tcPr>
            <w:tcW w:w="3905" w:type="dxa"/>
          </w:tcPr>
          <w:p w:rsidR="00986281" w:rsidRDefault="00986281" w:rsidP="00963281">
            <w:pPr>
              <w:spacing w:before="60" w:after="60"/>
              <w:ind w:left="318" w:hanging="318"/>
              <w:rPr>
                <w:rFonts w:ascii="Calibri" w:eastAsia="Times New Roman" w:hAnsi="Calibri" w:cs="Latha"/>
              </w:rPr>
            </w:pPr>
            <w:r>
              <w:rPr>
                <w:rFonts w:ascii="Calibri" w:eastAsia="Times New Roman" w:hAnsi="Calibri" w:cs="Latha"/>
              </w:rPr>
              <w:t xml:space="preserve">9. </w:t>
            </w:r>
            <w:r>
              <w:t>Getting one computer on a network to pretend to have the identity of another computer, usually one with special access privileges ,, so as to obtain access to the other computers on the network</w:t>
            </w:r>
          </w:p>
        </w:tc>
        <w:tc>
          <w:tcPr>
            <w:tcW w:w="1487" w:type="dxa"/>
          </w:tcPr>
          <w:p w:rsidR="00986281" w:rsidRDefault="00986281" w:rsidP="00963281">
            <w:pPr>
              <w:spacing w:before="60" w:after="60"/>
              <w:rPr>
                <w:rFonts w:ascii="Calibri" w:eastAsia="Times New Roman" w:hAnsi="Calibri" w:cs="Latha"/>
              </w:rPr>
            </w:pPr>
            <w:r>
              <w:rPr>
                <w:rFonts w:ascii="Calibri" w:eastAsia="Times New Roman" w:hAnsi="Calibri" w:cs="Latha"/>
              </w:rPr>
              <w:t>Spoofing</w:t>
            </w:r>
          </w:p>
        </w:tc>
      </w:tr>
      <w:tr w:rsidR="00986281" w:rsidTr="00963281">
        <w:tc>
          <w:tcPr>
            <w:tcW w:w="3905" w:type="dxa"/>
          </w:tcPr>
          <w:p w:rsidR="00986281" w:rsidRDefault="00986281" w:rsidP="00963281">
            <w:pPr>
              <w:spacing w:before="60" w:after="60"/>
              <w:ind w:left="318" w:hanging="318"/>
              <w:rPr>
                <w:rFonts w:ascii="Calibri" w:eastAsia="Times New Roman" w:hAnsi="Calibri" w:cs="Latha"/>
              </w:rPr>
            </w:pPr>
            <w:r>
              <w:rPr>
                <w:rFonts w:ascii="Calibri" w:eastAsia="Times New Roman" w:hAnsi="Calibri" w:cs="Latha"/>
              </w:rPr>
              <w:t xml:space="preserve">10. </w:t>
            </w:r>
            <w:r>
              <w:t>The Criminal sends emails containing defamatory matters to all concerned of the victim or post the defamatory matters on a website</w:t>
            </w:r>
          </w:p>
        </w:tc>
        <w:tc>
          <w:tcPr>
            <w:tcW w:w="1487" w:type="dxa"/>
          </w:tcPr>
          <w:p w:rsidR="00986281" w:rsidRDefault="00986281" w:rsidP="00963281">
            <w:pPr>
              <w:spacing w:before="60" w:after="60"/>
              <w:rPr>
                <w:rFonts w:ascii="Calibri" w:eastAsia="Times New Roman" w:hAnsi="Calibri" w:cs="Latha"/>
              </w:rPr>
            </w:pPr>
            <w:r>
              <w:rPr>
                <w:rFonts w:ascii="Calibri" w:eastAsia="Times New Roman" w:hAnsi="Calibri" w:cs="Latha"/>
              </w:rPr>
              <w:t>Cyber Defamation</w:t>
            </w:r>
          </w:p>
        </w:tc>
      </w:tr>
      <w:tr w:rsidR="00986281" w:rsidTr="00963281">
        <w:tc>
          <w:tcPr>
            <w:tcW w:w="3905" w:type="dxa"/>
          </w:tcPr>
          <w:p w:rsidR="00986281" w:rsidRDefault="00986281" w:rsidP="00963281">
            <w:pPr>
              <w:spacing w:before="60" w:after="60"/>
              <w:ind w:left="318" w:hanging="318"/>
              <w:rPr>
                <w:rFonts w:ascii="Calibri" w:eastAsia="Times New Roman" w:hAnsi="Calibri" w:cs="Latha"/>
              </w:rPr>
            </w:pPr>
            <w:r>
              <w:rPr>
                <w:rFonts w:ascii="Calibri" w:eastAsia="Times New Roman" w:hAnsi="Calibri" w:cs="Latha"/>
              </w:rPr>
              <w:t xml:space="preserve">11. </w:t>
            </w:r>
            <w:r>
              <w:t>The Criminal follows the victim by sending emails, entering the chat rooms frequently</w:t>
            </w:r>
          </w:p>
        </w:tc>
        <w:tc>
          <w:tcPr>
            <w:tcW w:w="1487" w:type="dxa"/>
          </w:tcPr>
          <w:p w:rsidR="00986281" w:rsidRDefault="00986281" w:rsidP="00963281">
            <w:pPr>
              <w:spacing w:before="60" w:after="60"/>
              <w:rPr>
                <w:rFonts w:ascii="Calibri" w:eastAsia="Times New Roman" w:hAnsi="Calibri" w:cs="Latha"/>
              </w:rPr>
            </w:pPr>
            <w:r>
              <w:rPr>
                <w:rFonts w:ascii="Calibri" w:eastAsia="Times New Roman" w:hAnsi="Calibri" w:cs="Latha"/>
              </w:rPr>
              <w:t>Cyber Stalking</w:t>
            </w:r>
          </w:p>
        </w:tc>
      </w:tr>
    </w:tbl>
    <w:p w:rsidR="00E34840" w:rsidRPr="00E21D1B" w:rsidRDefault="00963281" w:rsidP="00E21D1B">
      <w:pPr>
        <w:pStyle w:val="ListParagraph"/>
        <w:autoSpaceDE w:val="0"/>
        <w:autoSpaceDN w:val="0"/>
        <w:adjustRightInd w:val="0"/>
        <w:ind w:left="1440"/>
        <w:jc w:val="both"/>
        <w:rPr>
          <w:rFonts w:ascii="ArialNarrow" w:hAnsi="ArialNarrow" w:cs="ArialNarrow"/>
          <w:sz w:val="21"/>
          <w:szCs w:val="21"/>
          <w:lang w:bidi="ta-IN"/>
        </w:rPr>
      </w:pPr>
      <w:r>
        <w:rPr>
          <w:rFonts w:ascii="ArialNarrow" w:hAnsi="ArialNarrow" w:cs="ArialNarrow"/>
          <w:sz w:val="21"/>
          <w:szCs w:val="21"/>
          <w:lang w:bidi="ta-IN"/>
        </w:rPr>
        <w:br w:type="textWrapping" w:clear="all"/>
      </w:r>
    </w:p>
    <w:p w:rsidR="00DF68B5" w:rsidRDefault="0022318B" w:rsidP="001B227D">
      <w:pPr>
        <w:pStyle w:val="ListParagraph"/>
        <w:adjustRightInd w:val="0"/>
        <w:snapToGrid w:val="0"/>
        <w:spacing w:before="24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Some controls that would help in minimizing the risks include:</w:t>
      </w:r>
    </w:p>
    <w:p w:rsidR="0022318B" w:rsidRDefault="0022318B" w:rsidP="001B227D">
      <w:pPr>
        <w:pStyle w:val="ListParagraph"/>
        <w:adjustRightInd w:val="0"/>
        <w:snapToGrid w:val="0"/>
        <w:spacing w:before="240"/>
        <w:ind w:left="0"/>
        <w:jc w:val="both"/>
        <w:rPr>
          <w:rFonts w:asciiTheme="majorHAnsi" w:hAnsiTheme="majorHAnsi"/>
        </w:rPr>
      </w:pPr>
    </w:p>
    <w:p w:rsidR="0022318B" w:rsidRDefault="0022318B" w:rsidP="0022318B">
      <w:pPr>
        <w:pStyle w:val="ListParagraph"/>
        <w:numPr>
          <w:ilvl w:val="0"/>
          <w:numId w:val="29"/>
        </w:numPr>
        <w:adjustRightInd w:val="0"/>
        <w:snapToGrid w:val="0"/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Security Policy</w:t>
      </w:r>
    </w:p>
    <w:p w:rsidR="0022318B" w:rsidRDefault="0022318B" w:rsidP="0022318B">
      <w:pPr>
        <w:pStyle w:val="ListParagraph"/>
        <w:numPr>
          <w:ilvl w:val="0"/>
          <w:numId w:val="29"/>
        </w:numPr>
        <w:adjustRightInd w:val="0"/>
        <w:snapToGrid w:val="0"/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Regulatory Compliance</w:t>
      </w:r>
    </w:p>
    <w:p w:rsidR="0022318B" w:rsidRDefault="0022318B" w:rsidP="0022318B">
      <w:pPr>
        <w:pStyle w:val="ListParagraph"/>
        <w:numPr>
          <w:ilvl w:val="0"/>
          <w:numId w:val="29"/>
        </w:numPr>
        <w:adjustRightInd w:val="0"/>
        <w:snapToGrid w:val="0"/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User Awareness </w:t>
      </w:r>
      <w:r w:rsidR="00963281">
        <w:rPr>
          <w:rFonts w:asciiTheme="majorHAnsi" w:hAnsiTheme="majorHAnsi"/>
        </w:rPr>
        <w:t>programmed</w:t>
      </w:r>
    </w:p>
    <w:p w:rsidR="0022318B" w:rsidRDefault="0022318B" w:rsidP="0022318B">
      <w:pPr>
        <w:pStyle w:val="ListParagraph"/>
        <w:numPr>
          <w:ilvl w:val="0"/>
          <w:numId w:val="29"/>
        </w:numPr>
        <w:adjustRightInd w:val="0"/>
        <w:snapToGrid w:val="0"/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Access Control</w:t>
      </w:r>
    </w:p>
    <w:p w:rsidR="0022318B" w:rsidRDefault="0022318B" w:rsidP="0022318B">
      <w:pPr>
        <w:pStyle w:val="ListParagraph"/>
        <w:numPr>
          <w:ilvl w:val="0"/>
          <w:numId w:val="29"/>
        </w:numPr>
        <w:adjustRightInd w:val="0"/>
        <w:snapToGrid w:val="0"/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Security Audit</w:t>
      </w:r>
    </w:p>
    <w:p w:rsidR="0022318B" w:rsidRDefault="0022318B" w:rsidP="0022318B">
      <w:pPr>
        <w:pStyle w:val="ListParagraph"/>
        <w:numPr>
          <w:ilvl w:val="0"/>
          <w:numId w:val="29"/>
        </w:numPr>
        <w:adjustRightInd w:val="0"/>
        <w:snapToGrid w:val="0"/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Incidence Response</w:t>
      </w:r>
    </w:p>
    <w:p w:rsidR="0022318B" w:rsidRDefault="0022318B" w:rsidP="0022318B">
      <w:pPr>
        <w:pStyle w:val="ListParagraph"/>
        <w:numPr>
          <w:ilvl w:val="0"/>
          <w:numId w:val="29"/>
        </w:numPr>
        <w:adjustRightInd w:val="0"/>
        <w:snapToGrid w:val="0"/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Firewall, IDS</w:t>
      </w:r>
    </w:p>
    <w:p w:rsidR="0022318B" w:rsidRDefault="0022318B" w:rsidP="0022318B">
      <w:pPr>
        <w:pStyle w:val="ListParagraph"/>
        <w:numPr>
          <w:ilvl w:val="0"/>
          <w:numId w:val="29"/>
        </w:numPr>
        <w:adjustRightInd w:val="0"/>
        <w:snapToGrid w:val="0"/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Antivirus</w:t>
      </w:r>
    </w:p>
    <w:p w:rsidR="0022318B" w:rsidRPr="00E21D1B" w:rsidRDefault="0022318B" w:rsidP="0022318B">
      <w:pPr>
        <w:pStyle w:val="ListParagraph"/>
        <w:numPr>
          <w:ilvl w:val="0"/>
          <w:numId w:val="29"/>
        </w:numPr>
        <w:adjustRightInd w:val="0"/>
        <w:snapToGrid w:val="0"/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Backup</w:t>
      </w:r>
    </w:p>
    <w:sectPr w:rsidR="0022318B" w:rsidRPr="00E21D1B" w:rsidSect="00A17D72">
      <w:headerReference w:type="default" r:id="rId7"/>
      <w:footerReference w:type="even" r:id="rId8"/>
      <w:footerReference w:type="default" r:id="rId9"/>
      <w:pgSz w:w="10319" w:h="14571" w:code="13"/>
      <w:pgMar w:top="1361" w:right="1253" w:bottom="1134" w:left="1253" w:header="28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FE1" w:rsidRDefault="00BD7FE1" w:rsidP="00A810A6">
      <w:pPr>
        <w:spacing w:after="0" w:line="240" w:lineRule="auto"/>
      </w:pPr>
      <w:r>
        <w:separator/>
      </w:r>
    </w:p>
  </w:endnote>
  <w:endnote w:type="continuationSeparator" w:id="1">
    <w:p w:rsidR="00BD7FE1" w:rsidRDefault="00BD7FE1" w:rsidP="00A8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9E" w:rsidRDefault="00E27BE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98" w:rsidRPr="00A17D72" w:rsidRDefault="00491AA9" w:rsidP="00A810A6">
    <w:pPr>
      <w:pStyle w:val="Footer"/>
      <w:rPr>
        <w:sz w:val="20"/>
        <w:szCs w:val="20"/>
      </w:rPr>
    </w:pPr>
    <w:r w:rsidRPr="00491AA9">
      <w:rPr>
        <w:noProof/>
        <w:sz w:val="20"/>
        <w:szCs w:val="20"/>
        <w:lang w:val="en-IN" w:eastAsia="en-IN"/>
      </w:rPr>
      <w:pict>
        <v:rect id="Rectangle 9" o:spid="_x0000_s4097" style="position:absolute;margin-left:14.35pt;margin-top:431.1pt;width:35.5pt;height:171.9pt;z-index:251668480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" o:allowincell="f" filled="f" stroked="f">
          <v:textbox style="layout-flow:vertical;mso-layout-flow-alt:bottom-to-top;mso-fit-shape-to-text:t">
            <w:txbxContent>
              <w:p w:rsidR="003C4198" w:rsidRPr="009B4BE1" w:rsidRDefault="003C4198">
                <w:pPr>
                  <w:pStyle w:val="Footer"/>
                  <w:rPr>
                    <w:rFonts w:asciiTheme="majorHAnsi" w:hAnsiTheme="majorHAnsi"/>
                    <w:sz w:val="36"/>
                    <w:szCs w:val="36"/>
                  </w:rPr>
                </w:pPr>
                <w:r w:rsidRPr="009B4BE1">
                  <w:rPr>
                    <w:rFonts w:asciiTheme="majorHAnsi" w:hAnsiTheme="majorHAnsi"/>
                    <w:sz w:val="20"/>
                    <w:szCs w:val="20"/>
                  </w:rPr>
                  <w:t>Page</w:t>
                </w:r>
                <w:r w:rsidR="00491AA9" w:rsidRPr="009B4BE1">
                  <w:rPr>
                    <w:sz w:val="20"/>
                    <w:szCs w:val="20"/>
                  </w:rPr>
                  <w:fldChar w:fldCharType="begin"/>
                </w:r>
                <w:r w:rsidRPr="009B4BE1">
                  <w:rPr>
                    <w:sz w:val="20"/>
                    <w:szCs w:val="20"/>
                  </w:rPr>
                  <w:instrText xml:space="preserve"> PAGE    \* MERGEFORMAT </w:instrText>
                </w:r>
                <w:r w:rsidR="00491AA9" w:rsidRPr="009B4BE1">
                  <w:rPr>
                    <w:sz w:val="20"/>
                    <w:szCs w:val="20"/>
                  </w:rPr>
                  <w:fldChar w:fldCharType="separate"/>
                </w:r>
                <w:r w:rsidR="00963281" w:rsidRPr="00963281">
                  <w:rPr>
                    <w:rFonts w:asciiTheme="majorHAnsi" w:hAnsiTheme="majorHAnsi"/>
                    <w:noProof/>
                    <w:sz w:val="36"/>
                    <w:szCs w:val="36"/>
                  </w:rPr>
                  <w:t>2</w:t>
                </w:r>
                <w:r w:rsidR="00491AA9" w:rsidRPr="009B4BE1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E21D1B" w:rsidRPr="00A17D72">
      <w:rPr>
        <w:sz w:val="20"/>
        <w:szCs w:val="20"/>
      </w:rPr>
      <w:t>Workshop on Cyber Security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FE1" w:rsidRDefault="00BD7FE1" w:rsidP="00A810A6">
      <w:pPr>
        <w:spacing w:after="0" w:line="240" w:lineRule="auto"/>
      </w:pPr>
      <w:r>
        <w:separator/>
      </w:r>
    </w:p>
  </w:footnote>
  <w:footnote w:type="continuationSeparator" w:id="1">
    <w:p w:rsidR="00BD7FE1" w:rsidRDefault="00BD7FE1" w:rsidP="00A8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98" w:rsidRDefault="00355A3A" w:rsidP="00CF51EA">
    <w:pPr>
      <w:pStyle w:val="Header"/>
      <w:tabs>
        <w:tab w:val="clear" w:pos="4703"/>
        <w:tab w:val="left" w:pos="2112"/>
        <w:tab w:val="center" w:pos="4320"/>
      </w:tabs>
    </w:pPr>
    <w:r>
      <w:rPr>
        <w:noProof/>
      </w:rPr>
      <w:drawing>
        <wp:inline distT="0" distB="0" distL="0" distR="0">
          <wp:extent cx="593201" cy="556126"/>
          <wp:effectExtent l="19050" t="0" r="0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623" cy="557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4198">
      <w:tab/>
    </w:r>
    <w:r w:rsidR="003C4198">
      <w:tab/>
    </w:r>
  </w:p>
  <w:p w:rsidR="003C4198" w:rsidRPr="00A810A6" w:rsidRDefault="00491AA9" w:rsidP="00CF51EA">
    <w:pPr>
      <w:pStyle w:val="Header"/>
      <w:tabs>
        <w:tab w:val="clear" w:pos="4703"/>
        <w:tab w:val="clear" w:pos="9406"/>
        <w:tab w:val="center" w:pos="4320"/>
        <w:tab w:val="right" w:pos="7830"/>
      </w:tabs>
      <w:rPr>
        <w:rFonts w:asciiTheme="minorHAnsi" w:hAnsiTheme="minorHAnsi" w:cstheme="minorHAnsi"/>
        <w:b/>
        <w:bCs/>
        <w:sz w:val="22"/>
        <w:szCs w:val="22"/>
      </w:rPr>
    </w:pPr>
    <w:r w:rsidRPr="00491AA9">
      <w:rPr>
        <w:noProof/>
        <w:sz w:val="20"/>
        <w:lang w:val="en-IN"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4098" type="#_x0000_t32" style="position:absolute;margin-left:-20.7pt;margin-top:18.65pt;width:415.95pt;height:0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" strokecolor="#ffc000" strokeweight="2pt"/>
      </w:pict>
    </w:r>
    <w:r w:rsidR="003C4198">
      <w:tab/>
    </w:r>
    <w:r w:rsidR="003C4198">
      <w:tab/>
    </w:r>
    <w:r w:rsidR="00AC4C68">
      <w:t xml:space="preserve">Session </w:t>
    </w:r>
    <w:r w:rsidR="00E21D1B">
      <w:t>1</w:t>
    </w:r>
    <w:r w:rsidR="003C4198">
      <w:rPr>
        <w:rFonts w:asciiTheme="minorHAnsi" w:hAnsiTheme="minorHAnsi" w:cstheme="minorHAnsi"/>
        <w:b/>
        <w:bCs/>
        <w:sz w:val="22"/>
        <w:szCs w:val="22"/>
      </w:rPr>
      <w:t xml:space="preserve"> – </w:t>
    </w:r>
    <w:r w:rsidR="00E21D1B">
      <w:rPr>
        <w:rFonts w:asciiTheme="minorHAnsi" w:hAnsiTheme="minorHAnsi" w:cstheme="minorHAnsi"/>
        <w:b/>
        <w:bCs/>
        <w:sz w:val="22"/>
        <w:szCs w:val="22"/>
      </w:rPr>
      <w:t>Overview of Cyber Security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92F"/>
    <w:multiLevelType w:val="hybridMultilevel"/>
    <w:tmpl w:val="931AD618"/>
    <w:lvl w:ilvl="0" w:tplc="C44E8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90BE5"/>
    <w:multiLevelType w:val="hybridMultilevel"/>
    <w:tmpl w:val="E7B473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764FC"/>
    <w:multiLevelType w:val="hybridMultilevel"/>
    <w:tmpl w:val="D44E5D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7680B"/>
    <w:multiLevelType w:val="hybridMultilevel"/>
    <w:tmpl w:val="94A61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4529"/>
    <w:multiLevelType w:val="hybridMultilevel"/>
    <w:tmpl w:val="D12E8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F00A5"/>
    <w:multiLevelType w:val="hybridMultilevel"/>
    <w:tmpl w:val="D2B4F9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E463D"/>
    <w:multiLevelType w:val="hybridMultilevel"/>
    <w:tmpl w:val="E152A9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6A5A53"/>
    <w:multiLevelType w:val="hybridMultilevel"/>
    <w:tmpl w:val="6F2EA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DB003D5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B3072"/>
    <w:multiLevelType w:val="hybridMultilevel"/>
    <w:tmpl w:val="9BB85D94"/>
    <w:lvl w:ilvl="0" w:tplc="4B6007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F96768F"/>
    <w:multiLevelType w:val="hybridMultilevel"/>
    <w:tmpl w:val="391A293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9719C1"/>
    <w:multiLevelType w:val="hybridMultilevel"/>
    <w:tmpl w:val="A106DB7A"/>
    <w:lvl w:ilvl="0" w:tplc="3FEE1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84182"/>
    <w:multiLevelType w:val="hybridMultilevel"/>
    <w:tmpl w:val="9528C1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9349EE"/>
    <w:multiLevelType w:val="hybridMultilevel"/>
    <w:tmpl w:val="747E9C4A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9AE1515"/>
    <w:multiLevelType w:val="hybridMultilevel"/>
    <w:tmpl w:val="DA80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D7872"/>
    <w:multiLevelType w:val="hybridMultilevel"/>
    <w:tmpl w:val="D2AE1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813C1"/>
    <w:multiLevelType w:val="hybridMultilevel"/>
    <w:tmpl w:val="EE64395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455A5519"/>
    <w:multiLevelType w:val="hybridMultilevel"/>
    <w:tmpl w:val="62247BCE"/>
    <w:lvl w:ilvl="0" w:tplc="86A25D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BD57DD"/>
    <w:multiLevelType w:val="hybridMultilevel"/>
    <w:tmpl w:val="0A524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238A8"/>
    <w:multiLevelType w:val="multilevel"/>
    <w:tmpl w:val="775C9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DF49D0"/>
    <w:multiLevelType w:val="hybridMultilevel"/>
    <w:tmpl w:val="EA5445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E62545"/>
    <w:multiLevelType w:val="hybridMultilevel"/>
    <w:tmpl w:val="FF5C364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10F5954"/>
    <w:multiLevelType w:val="hybridMultilevel"/>
    <w:tmpl w:val="5D38C0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7A7694"/>
    <w:multiLevelType w:val="hybridMultilevel"/>
    <w:tmpl w:val="9D0431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DF5F0E"/>
    <w:multiLevelType w:val="hybridMultilevel"/>
    <w:tmpl w:val="E96A110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614481"/>
    <w:multiLevelType w:val="hybridMultilevel"/>
    <w:tmpl w:val="BCC2E564"/>
    <w:lvl w:ilvl="0" w:tplc="B64E7182">
      <w:start w:val="1"/>
      <w:numFmt w:val="decimal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E4653C"/>
    <w:multiLevelType w:val="hybridMultilevel"/>
    <w:tmpl w:val="D646ED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9015D5"/>
    <w:multiLevelType w:val="hybridMultilevel"/>
    <w:tmpl w:val="EF067884"/>
    <w:lvl w:ilvl="0" w:tplc="4B6007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C3D7A80"/>
    <w:multiLevelType w:val="hybridMultilevel"/>
    <w:tmpl w:val="E5FEECC2"/>
    <w:lvl w:ilvl="0" w:tplc="5574B6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D5259"/>
    <w:multiLevelType w:val="hybridMultilevel"/>
    <w:tmpl w:val="A88ECD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24"/>
  </w:num>
  <w:num w:numId="5">
    <w:abstractNumId w:val="20"/>
  </w:num>
  <w:num w:numId="6">
    <w:abstractNumId w:val="0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15"/>
  </w:num>
  <w:num w:numId="12">
    <w:abstractNumId w:val="22"/>
  </w:num>
  <w:num w:numId="13">
    <w:abstractNumId w:val="10"/>
  </w:num>
  <w:num w:numId="14">
    <w:abstractNumId w:val="27"/>
  </w:num>
  <w:num w:numId="15">
    <w:abstractNumId w:val="11"/>
  </w:num>
  <w:num w:numId="16">
    <w:abstractNumId w:val="5"/>
  </w:num>
  <w:num w:numId="17">
    <w:abstractNumId w:val="14"/>
  </w:num>
  <w:num w:numId="18">
    <w:abstractNumId w:val="17"/>
  </w:num>
  <w:num w:numId="19">
    <w:abstractNumId w:val="19"/>
  </w:num>
  <w:num w:numId="20">
    <w:abstractNumId w:val="28"/>
  </w:num>
  <w:num w:numId="21">
    <w:abstractNumId w:val="21"/>
  </w:num>
  <w:num w:numId="22">
    <w:abstractNumId w:val="6"/>
  </w:num>
  <w:num w:numId="23">
    <w:abstractNumId w:val="25"/>
  </w:num>
  <w:num w:numId="24">
    <w:abstractNumId w:val="4"/>
  </w:num>
  <w:num w:numId="25">
    <w:abstractNumId w:val="18"/>
  </w:num>
  <w:num w:numId="26">
    <w:abstractNumId w:val="13"/>
  </w:num>
  <w:num w:numId="27">
    <w:abstractNumId w:val="9"/>
  </w:num>
  <w:num w:numId="28">
    <w:abstractNumId w:val="23"/>
  </w:num>
  <w:num w:numId="29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0A6"/>
    <w:rsid w:val="00027086"/>
    <w:rsid w:val="00042FA3"/>
    <w:rsid w:val="00052EFD"/>
    <w:rsid w:val="000720C4"/>
    <w:rsid w:val="00086297"/>
    <w:rsid w:val="000918F5"/>
    <w:rsid w:val="00095D16"/>
    <w:rsid w:val="000C4F77"/>
    <w:rsid w:val="000C5A76"/>
    <w:rsid w:val="000D799E"/>
    <w:rsid w:val="000E4672"/>
    <w:rsid w:val="00100735"/>
    <w:rsid w:val="00100AC7"/>
    <w:rsid w:val="001439E9"/>
    <w:rsid w:val="00144EAC"/>
    <w:rsid w:val="001568A3"/>
    <w:rsid w:val="00167CE6"/>
    <w:rsid w:val="00177CB0"/>
    <w:rsid w:val="001A5791"/>
    <w:rsid w:val="001B227D"/>
    <w:rsid w:val="001B2559"/>
    <w:rsid w:val="001B6F08"/>
    <w:rsid w:val="001C6BE6"/>
    <w:rsid w:val="001D5CA4"/>
    <w:rsid w:val="001E02BC"/>
    <w:rsid w:val="001F1188"/>
    <w:rsid w:val="001F19FC"/>
    <w:rsid w:val="0021016C"/>
    <w:rsid w:val="002222E2"/>
    <w:rsid w:val="0022318B"/>
    <w:rsid w:val="00236BE0"/>
    <w:rsid w:val="00283C9E"/>
    <w:rsid w:val="002A3ABE"/>
    <w:rsid w:val="002B7714"/>
    <w:rsid w:val="002F355D"/>
    <w:rsid w:val="002F42E8"/>
    <w:rsid w:val="002F7B66"/>
    <w:rsid w:val="003064ED"/>
    <w:rsid w:val="00310521"/>
    <w:rsid w:val="00352AE5"/>
    <w:rsid w:val="00353E73"/>
    <w:rsid w:val="003555B9"/>
    <w:rsid w:val="00355A3A"/>
    <w:rsid w:val="003825F4"/>
    <w:rsid w:val="003A7548"/>
    <w:rsid w:val="003B0853"/>
    <w:rsid w:val="003B460A"/>
    <w:rsid w:val="003B72FF"/>
    <w:rsid w:val="003C02DB"/>
    <w:rsid w:val="003C4198"/>
    <w:rsid w:val="003C4A43"/>
    <w:rsid w:val="003C5D07"/>
    <w:rsid w:val="003D2F81"/>
    <w:rsid w:val="003D3545"/>
    <w:rsid w:val="003F3CAC"/>
    <w:rsid w:val="00404413"/>
    <w:rsid w:val="00411E43"/>
    <w:rsid w:val="00435706"/>
    <w:rsid w:val="00446A96"/>
    <w:rsid w:val="0044775A"/>
    <w:rsid w:val="00467F6B"/>
    <w:rsid w:val="00474314"/>
    <w:rsid w:val="00474CF7"/>
    <w:rsid w:val="00486529"/>
    <w:rsid w:val="004877FC"/>
    <w:rsid w:val="00491AA9"/>
    <w:rsid w:val="004A31F5"/>
    <w:rsid w:val="004B5F58"/>
    <w:rsid w:val="004B6E6C"/>
    <w:rsid w:val="004D3B2B"/>
    <w:rsid w:val="004F2B3B"/>
    <w:rsid w:val="005013FA"/>
    <w:rsid w:val="00511C48"/>
    <w:rsid w:val="00520471"/>
    <w:rsid w:val="005316DB"/>
    <w:rsid w:val="005444B2"/>
    <w:rsid w:val="00550FEA"/>
    <w:rsid w:val="00552299"/>
    <w:rsid w:val="00554647"/>
    <w:rsid w:val="005572E2"/>
    <w:rsid w:val="00563FA4"/>
    <w:rsid w:val="005A6E30"/>
    <w:rsid w:val="005B724B"/>
    <w:rsid w:val="005E211A"/>
    <w:rsid w:val="005F1576"/>
    <w:rsid w:val="00613453"/>
    <w:rsid w:val="006260B0"/>
    <w:rsid w:val="006270FD"/>
    <w:rsid w:val="006643A2"/>
    <w:rsid w:val="006643DD"/>
    <w:rsid w:val="00690682"/>
    <w:rsid w:val="006A393B"/>
    <w:rsid w:val="006B0311"/>
    <w:rsid w:val="006B0DBF"/>
    <w:rsid w:val="006D01CB"/>
    <w:rsid w:val="006D0C10"/>
    <w:rsid w:val="006D6DD5"/>
    <w:rsid w:val="006E6FF5"/>
    <w:rsid w:val="006F4730"/>
    <w:rsid w:val="006F70DD"/>
    <w:rsid w:val="0072003E"/>
    <w:rsid w:val="00721C4B"/>
    <w:rsid w:val="00727A51"/>
    <w:rsid w:val="0073409D"/>
    <w:rsid w:val="007656DA"/>
    <w:rsid w:val="007D6470"/>
    <w:rsid w:val="007F0594"/>
    <w:rsid w:val="007F32AE"/>
    <w:rsid w:val="00815CD8"/>
    <w:rsid w:val="00863D12"/>
    <w:rsid w:val="008771BD"/>
    <w:rsid w:val="00886852"/>
    <w:rsid w:val="00896BE5"/>
    <w:rsid w:val="008B5DBF"/>
    <w:rsid w:val="008D3CE9"/>
    <w:rsid w:val="00901067"/>
    <w:rsid w:val="00907F35"/>
    <w:rsid w:val="00915547"/>
    <w:rsid w:val="00942DB0"/>
    <w:rsid w:val="00963281"/>
    <w:rsid w:val="00963A68"/>
    <w:rsid w:val="00986281"/>
    <w:rsid w:val="009A68D9"/>
    <w:rsid w:val="009B4BE1"/>
    <w:rsid w:val="009C20AE"/>
    <w:rsid w:val="009C4585"/>
    <w:rsid w:val="009D39A8"/>
    <w:rsid w:val="009E64D8"/>
    <w:rsid w:val="009F5BC3"/>
    <w:rsid w:val="00A104FA"/>
    <w:rsid w:val="00A17D72"/>
    <w:rsid w:val="00A36C29"/>
    <w:rsid w:val="00A449EB"/>
    <w:rsid w:val="00A50A8F"/>
    <w:rsid w:val="00A810A6"/>
    <w:rsid w:val="00A81CD0"/>
    <w:rsid w:val="00A874F3"/>
    <w:rsid w:val="00AA12F1"/>
    <w:rsid w:val="00AC4C68"/>
    <w:rsid w:val="00AD508C"/>
    <w:rsid w:val="00AE466F"/>
    <w:rsid w:val="00AF00C5"/>
    <w:rsid w:val="00B05E5E"/>
    <w:rsid w:val="00B1000A"/>
    <w:rsid w:val="00B1176C"/>
    <w:rsid w:val="00B23274"/>
    <w:rsid w:val="00B316A1"/>
    <w:rsid w:val="00B34139"/>
    <w:rsid w:val="00B3451C"/>
    <w:rsid w:val="00B3700B"/>
    <w:rsid w:val="00B72027"/>
    <w:rsid w:val="00B846F1"/>
    <w:rsid w:val="00BB0685"/>
    <w:rsid w:val="00BD0BC3"/>
    <w:rsid w:val="00BD1199"/>
    <w:rsid w:val="00BD377D"/>
    <w:rsid w:val="00BD4E1F"/>
    <w:rsid w:val="00BD7FE1"/>
    <w:rsid w:val="00BE1F6D"/>
    <w:rsid w:val="00C10AFB"/>
    <w:rsid w:val="00C164D2"/>
    <w:rsid w:val="00C24C07"/>
    <w:rsid w:val="00C35E34"/>
    <w:rsid w:val="00C70EC4"/>
    <w:rsid w:val="00C771E4"/>
    <w:rsid w:val="00C83520"/>
    <w:rsid w:val="00C8769B"/>
    <w:rsid w:val="00CB38FC"/>
    <w:rsid w:val="00CB4576"/>
    <w:rsid w:val="00CB6044"/>
    <w:rsid w:val="00CB786C"/>
    <w:rsid w:val="00CC1371"/>
    <w:rsid w:val="00CE0136"/>
    <w:rsid w:val="00CF51EA"/>
    <w:rsid w:val="00D01C6A"/>
    <w:rsid w:val="00D04830"/>
    <w:rsid w:val="00D3364D"/>
    <w:rsid w:val="00D64882"/>
    <w:rsid w:val="00D7166B"/>
    <w:rsid w:val="00D82D8C"/>
    <w:rsid w:val="00D85F42"/>
    <w:rsid w:val="00D9148A"/>
    <w:rsid w:val="00DA18F3"/>
    <w:rsid w:val="00DC308C"/>
    <w:rsid w:val="00DC42E7"/>
    <w:rsid w:val="00DC7025"/>
    <w:rsid w:val="00DD6819"/>
    <w:rsid w:val="00DD7F9A"/>
    <w:rsid w:val="00DE298B"/>
    <w:rsid w:val="00DF68B5"/>
    <w:rsid w:val="00E016B8"/>
    <w:rsid w:val="00E15051"/>
    <w:rsid w:val="00E202AA"/>
    <w:rsid w:val="00E21D1B"/>
    <w:rsid w:val="00E225CC"/>
    <w:rsid w:val="00E27BEF"/>
    <w:rsid w:val="00E34840"/>
    <w:rsid w:val="00E34F01"/>
    <w:rsid w:val="00E64B21"/>
    <w:rsid w:val="00E657B1"/>
    <w:rsid w:val="00E74905"/>
    <w:rsid w:val="00E74F21"/>
    <w:rsid w:val="00E8232D"/>
    <w:rsid w:val="00EB79AF"/>
    <w:rsid w:val="00EC7C1F"/>
    <w:rsid w:val="00ED2499"/>
    <w:rsid w:val="00F00623"/>
    <w:rsid w:val="00F14A53"/>
    <w:rsid w:val="00F159E2"/>
    <w:rsid w:val="00F2092F"/>
    <w:rsid w:val="00F27516"/>
    <w:rsid w:val="00F451CA"/>
    <w:rsid w:val="00F64E69"/>
    <w:rsid w:val="00F90241"/>
    <w:rsid w:val="00F92CB3"/>
    <w:rsid w:val="00FA2A59"/>
    <w:rsid w:val="00FB5865"/>
    <w:rsid w:val="00FC7764"/>
    <w:rsid w:val="00FD1683"/>
    <w:rsid w:val="00FD5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Classic 2" w:uiPriority="0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E2"/>
  </w:style>
  <w:style w:type="paragraph" w:styleId="Heading1">
    <w:name w:val="heading 1"/>
    <w:basedOn w:val="Normal"/>
    <w:next w:val="Normal"/>
    <w:link w:val="Heading1Char"/>
    <w:qFormat/>
    <w:rsid w:val="00A810A6"/>
    <w:pPr>
      <w:keepNext/>
      <w:spacing w:after="0" w:line="240" w:lineRule="auto"/>
      <w:outlineLvl w:val="0"/>
    </w:pPr>
    <w:rPr>
      <w:rFonts w:ascii="Garamond" w:eastAsia="SimSun" w:hAnsi="Garamond" w:cs="Times New Roman"/>
      <w:b/>
      <w:bCs/>
      <w:color w:val="336699"/>
      <w:sz w:val="24"/>
      <w:szCs w:val="24"/>
      <w:lang w:val="nb-NO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10A6"/>
    <w:pPr>
      <w:keepNext/>
      <w:spacing w:after="0" w:line="240" w:lineRule="auto"/>
      <w:jc w:val="center"/>
      <w:outlineLvl w:val="1"/>
    </w:pPr>
    <w:rPr>
      <w:rFonts w:ascii="Times New Roman" w:eastAsia="SimSun" w:hAnsi="Times New Roman" w:cs="Times New Roman"/>
      <w:sz w:val="56"/>
      <w:szCs w:val="24"/>
      <w:lang w:val="nb-NO"/>
    </w:rPr>
  </w:style>
  <w:style w:type="paragraph" w:styleId="Heading3">
    <w:name w:val="heading 3"/>
    <w:basedOn w:val="Normal"/>
    <w:next w:val="Normal"/>
    <w:link w:val="Heading3Char"/>
    <w:qFormat/>
    <w:rsid w:val="00A810A6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810A6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810A6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810A6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A810A6"/>
    <w:pPr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810A6"/>
    <w:pPr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10A6"/>
    <w:rPr>
      <w:rFonts w:ascii="Garamond" w:eastAsia="SimSun" w:hAnsi="Garamond" w:cs="Times New Roman"/>
      <w:b/>
      <w:bCs/>
      <w:color w:val="336699"/>
      <w:sz w:val="24"/>
      <w:szCs w:val="24"/>
      <w:lang w:val="nb-NO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A810A6"/>
    <w:rPr>
      <w:rFonts w:ascii="Times New Roman" w:eastAsia="SimSun" w:hAnsi="Times New Roman" w:cs="Times New Roman"/>
      <w:sz w:val="56"/>
      <w:szCs w:val="24"/>
      <w:lang w:val="nb-NO" w:eastAsia="en-US" w:bidi="ar-SA"/>
    </w:rPr>
  </w:style>
  <w:style w:type="character" w:customStyle="1" w:styleId="Heading3Char">
    <w:name w:val="Heading 3 Char"/>
    <w:basedOn w:val="DefaultParagraphFont"/>
    <w:link w:val="Heading3"/>
    <w:rsid w:val="00A810A6"/>
    <w:rPr>
      <w:rFonts w:ascii="Arial" w:eastAsia="SimSun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A810A6"/>
    <w:rPr>
      <w:rFonts w:ascii="Times New Roman" w:eastAsia="SimSun" w:hAnsi="Times New Roman" w:cs="Times New Roman"/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A810A6"/>
    <w:rPr>
      <w:rFonts w:ascii="Times New Roman" w:eastAsia="SimSun" w:hAnsi="Times New Roman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A810A6"/>
    <w:rPr>
      <w:rFonts w:ascii="Times New Roman" w:eastAsia="SimSun" w:hAnsi="Times New Roman" w:cs="Times New Roman"/>
      <w:b/>
      <w:bCs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rsid w:val="00A810A6"/>
    <w:rPr>
      <w:rFonts w:ascii="Times New Roman" w:eastAsia="SimSun" w:hAnsi="Times New Roman" w:cs="Times New Roman"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A810A6"/>
    <w:rPr>
      <w:rFonts w:ascii="Times New Roman" w:eastAsia="SimSun" w:hAnsi="Times New Roman" w:cs="Times New Roman"/>
      <w:i/>
      <w:iCs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A810A6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810A6"/>
    <w:rPr>
      <w:rFonts w:ascii="Times New Roman" w:eastAsia="SimSun" w:hAnsi="Times New Roman"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810A6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10A6"/>
    <w:rPr>
      <w:rFonts w:ascii="Times New Roman" w:eastAsia="SimSun" w:hAnsi="Times New Roman"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A810A6"/>
    <w:pPr>
      <w:spacing w:after="0" w:line="360" w:lineRule="auto"/>
      <w:jc w:val="both"/>
    </w:pPr>
    <w:rPr>
      <w:rFonts w:ascii="Garamond" w:eastAsia="SimSun" w:hAnsi="Garamond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810A6"/>
    <w:rPr>
      <w:rFonts w:ascii="Garamond" w:eastAsia="SimSun" w:hAnsi="Garamond" w:cs="Times New Roman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A810A6"/>
    <w:pPr>
      <w:keepNext/>
      <w:spacing w:after="24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810A6"/>
    <w:rPr>
      <w:rFonts w:ascii="Times New Roman" w:eastAsia="SimSun" w:hAnsi="Times New Roman" w:cs="Times New Roman"/>
      <w:b/>
      <w:bCs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A810A6"/>
    <w:pPr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810A6"/>
    <w:rPr>
      <w:rFonts w:ascii="Times New Roman" w:eastAsia="SimSun" w:hAnsi="Times New Roman" w:cs="Times New Roman"/>
      <w:b/>
      <w:bCs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A810A6"/>
    <w:pPr>
      <w:spacing w:after="0" w:line="240" w:lineRule="auto"/>
    </w:pPr>
    <w:rPr>
      <w:rFonts w:ascii="Times New Roman" w:eastAsia="SimSun" w:hAnsi="Times New Roman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0A6"/>
    <w:rPr>
      <w:rFonts w:ascii="Times New Roman" w:eastAsia="SimSun" w:hAnsi="Times New Roman" w:cs="Times New Roman"/>
      <w:sz w:val="20"/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A810A6"/>
    <w:rPr>
      <w:vertAlign w:val="superscript"/>
    </w:rPr>
  </w:style>
  <w:style w:type="paragraph" w:styleId="BodyTextIndent">
    <w:name w:val="Body Text Indent"/>
    <w:basedOn w:val="Normal"/>
    <w:link w:val="BodyTextIndentChar"/>
    <w:rsid w:val="00A810A6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10A6"/>
    <w:rPr>
      <w:rFonts w:ascii="Times New Roman" w:eastAsia="SimSun" w:hAnsi="Times New Roman"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A810A6"/>
    <w:rPr>
      <w:color w:val="0000FF"/>
      <w:u w:val="single"/>
    </w:rPr>
  </w:style>
  <w:style w:type="paragraph" w:styleId="NormalWeb">
    <w:name w:val="Normal (Web)"/>
    <w:basedOn w:val="Normal"/>
    <w:uiPriority w:val="99"/>
    <w:rsid w:val="00A810A6"/>
    <w:pPr>
      <w:spacing w:after="150" w:line="240" w:lineRule="auto"/>
      <w:ind w:right="30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1"/>
    <w:basedOn w:val="Normal"/>
    <w:rsid w:val="00A810A6"/>
    <w:pPr>
      <w:spacing w:after="240" w:line="240" w:lineRule="auto"/>
      <w:ind w:left="709" w:hanging="709"/>
      <w:jc w:val="both"/>
    </w:pPr>
    <w:rPr>
      <w:rFonts w:ascii="Tms" w:eastAsia="SimSun" w:hAnsi="Tms" w:cs="Times New Roman"/>
      <w:sz w:val="28"/>
      <w:lang w:val="en-GB"/>
    </w:rPr>
  </w:style>
  <w:style w:type="paragraph" w:customStyle="1" w:styleId="Z">
    <w:name w:val="Z"/>
    <w:basedOn w:val="Normal"/>
    <w:rsid w:val="00A810A6"/>
    <w:pPr>
      <w:keepNext/>
      <w:keepLines/>
      <w:spacing w:before="240" w:after="240" w:line="240" w:lineRule="auto"/>
      <w:jc w:val="center"/>
    </w:pPr>
    <w:rPr>
      <w:rFonts w:ascii="Tms" w:eastAsia="SimSun" w:hAnsi="Tms" w:cs="Times New Roman"/>
      <w:b/>
      <w:caps/>
      <w:sz w:val="28"/>
      <w:lang w:val="en-GB"/>
    </w:rPr>
  </w:style>
  <w:style w:type="paragraph" w:styleId="BodyText3">
    <w:name w:val="Body Text 3"/>
    <w:basedOn w:val="Normal"/>
    <w:link w:val="BodyText3Char"/>
    <w:rsid w:val="00A810A6"/>
    <w:pPr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810A6"/>
    <w:rPr>
      <w:rFonts w:ascii="Times New Roman" w:eastAsia="SimSun" w:hAnsi="Times New Roman" w:cs="Times New Roman"/>
      <w:sz w:val="16"/>
      <w:szCs w:val="16"/>
      <w:lang w:val="en-US" w:eastAsia="en-US" w:bidi="ar-SA"/>
    </w:rPr>
  </w:style>
  <w:style w:type="paragraph" w:customStyle="1" w:styleId="SessionTitle">
    <w:name w:val="Session Title"/>
    <w:rsid w:val="00A810A6"/>
    <w:pPr>
      <w:spacing w:after="240" w:line="240" w:lineRule="auto"/>
    </w:pPr>
    <w:rPr>
      <w:rFonts w:ascii="Times New Roman" w:eastAsia="SimSun" w:hAnsi="Times New Roman" w:cs="Times New Roman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A810A6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A6"/>
    <w:rPr>
      <w:rFonts w:ascii="Tahoma" w:eastAsia="SimSun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810A6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paragraph" w:customStyle="1" w:styleId="NoteText">
    <w:name w:val="Note Text"/>
    <w:basedOn w:val="Normal"/>
    <w:autoRedefine/>
    <w:rsid w:val="00A810A6"/>
    <w:pPr>
      <w:spacing w:before="100" w:beforeAutospacing="1" w:after="100" w:afterAutospacing="1" w:line="360" w:lineRule="auto"/>
      <w:jc w:val="both"/>
    </w:pPr>
    <w:rPr>
      <w:rFonts w:ascii="Garamond" w:eastAsia="SimSun" w:hAnsi="Garamond" w:cs="Times New Roman"/>
      <w:bCs/>
      <w:iCs/>
      <w:noProof/>
      <w:sz w:val="24"/>
      <w:szCs w:val="24"/>
      <w:lang w:eastAsia="fr-FR"/>
    </w:rPr>
  </w:style>
  <w:style w:type="paragraph" w:customStyle="1" w:styleId="BodytextQA">
    <w:name w:val="Body text QA"/>
    <w:basedOn w:val="Normal"/>
    <w:link w:val="BodytextQAChar"/>
    <w:rsid w:val="00A810A6"/>
    <w:pPr>
      <w:tabs>
        <w:tab w:val="left" w:pos="0"/>
      </w:tabs>
      <w:spacing w:before="120" w:after="120" w:line="360" w:lineRule="auto"/>
      <w:jc w:val="both"/>
      <w:outlineLvl w:val="0"/>
    </w:pPr>
    <w:rPr>
      <w:rFonts w:ascii="Times New Roman" w:eastAsia="MS Mincho" w:hAnsi="Times New Roman" w:cs="Angsana New"/>
      <w:sz w:val="24"/>
      <w:szCs w:val="24"/>
      <w:lang w:val="en-GB"/>
    </w:rPr>
  </w:style>
  <w:style w:type="character" w:customStyle="1" w:styleId="BodytextQAChar">
    <w:name w:val="Body text QA Char"/>
    <w:basedOn w:val="DefaultParagraphFont"/>
    <w:link w:val="BodytextQA"/>
    <w:rsid w:val="00A810A6"/>
    <w:rPr>
      <w:rFonts w:ascii="Times New Roman" w:eastAsia="MS Mincho" w:hAnsi="Times New Roman" w:cs="Angsana New"/>
      <w:sz w:val="24"/>
      <w:szCs w:val="24"/>
      <w:lang w:val="en-GB" w:eastAsia="en-US" w:bidi="ar-SA"/>
    </w:rPr>
  </w:style>
  <w:style w:type="paragraph" w:customStyle="1" w:styleId="SubheadingsQA">
    <w:name w:val="Sub headings QA"/>
    <w:basedOn w:val="Normal"/>
    <w:rsid w:val="00A810A6"/>
    <w:pPr>
      <w:keepNext/>
      <w:tabs>
        <w:tab w:val="left" w:pos="0"/>
      </w:tabs>
      <w:spacing w:before="120" w:after="120" w:line="240" w:lineRule="auto"/>
      <w:outlineLvl w:val="0"/>
    </w:pPr>
    <w:rPr>
      <w:rFonts w:ascii="Times New Roman" w:eastAsia="MS Mincho" w:hAnsi="Times New Roman" w:cs="Angsana New"/>
      <w:b/>
      <w:i/>
      <w:sz w:val="24"/>
      <w:szCs w:val="28"/>
      <w:lang w:val="en-GB"/>
    </w:rPr>
  </w:style>
  <w:style w:type="character" w:customStyle="1" w:styleId="bodytext0">
    <w:name w:val="bodytext"/>
    <w:basedOn w:val="DefaultParagraphFont"/>
    <w:rsid w:val="00A810A6"/>
  </w:style>
  <w:style w:type="character" w:styleId="Strong">
    <w:name w:val="Strong"/>
    <w:basedOn w:val="DefaultParagraphFont"/>
    <w:uiPriority w:val="22"/>
    <w:qFormat/>
    <w:rsid w:val="00A810A6"/>
    <w:rPr>
      <w:b/>
      <w:bCs/>
    </w:rPr>
  </w:style>
  <w:style w:type="character" w:styleId="CommentReference">
    <w:name w:val="annotation reference"/>
    <w:basedOn w:val="DefaultParagraphFont"/>
    <w:rsid w:val="00A810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0A6"/>
    <w:pPr>
      <w:spacing w:after="0" w:line="240" w:lineRule="auto"/>
    </w:pPr>
    <w:rPr>
      <w:rFonts w:ascii="Times New Roman" w:eastAsia="SimSun" w:hAnsi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A810A6"/>
    <w:rPr>
      <w:rFonts w:ascii="Times New Roman" w:eastAsia="SimSun" w:hAnsi="Times New Roman" w:cs="Times New Roman"/>
      <w:sz w:val="20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A81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10A6"/>
    <w:rPr>
      <w:rFonts w:ascii="Times New Roman" w:eastAsia="SimSun" w:hAnsi="Times New Roman" w:cs="Times New Roman"/>
      <w:b/>
      <w:bCs/>
      <w:sz w:val="20"/>
      <w:lang w:val="en-US" w:eastAsia="en-US" w:bidi="ar-SA"/>
    </w:rPr>
  </w:style>
  <w:style w:type="paragraph" w:customStyle="1" w:styleId="Default">
    <w:name w:val="Default"/>
    <w:rsid w:val="00A810A6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A810A6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810A6"/>
    <w:rPr>
      <w:rFonts w:ascii="Tahoma" w:eastAsia="SimSun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uiPriority w:val="59"/>
    <w:rsid w:val="00E34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E34F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odyText2">
    <w:name w:val="Body Text 2"/>
    <w:basedOn w:val="Normal"/>
    <w:link w:val="BodyText2Char"/>
    <w:rsid w:val="000E4672"/>
    <w:pPr>
      <w:spacing w:after="120" w:line="480" w:lineRule="auto"/>
    </w:pPr>
    <w:rPr>
      <w:rFonts w:ascii="Arial" w:eastAsia="Times New Roman" w:hAnsi="Arial" w:cs="Times New Roman"/>
      <w:sz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0E4672"/>
    <w:rPr>
      <w:rFonts w:ascii="Arial" w:eastAsia="Times New Roman" w:hAnsi="Arial" w:cs="Times New Roman"/>
      <w:sz w:val="20"/>
      <w:lang w:val="en-GB" w:eastAsia="en-GB" w:bidi="ar-SA"/>
    </w:rPr>
  </w:style>
  <w:style w:type="table" w:customStyle="1" w:styleId="LightList-Accent11">
    <w:name w:val="Light List - Accent 11"/>
    <w:basedOn w:val="TableNormal"/>
    <w:uiPriority w:val="61"/>
    <w:rsid w:val="000E4672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t">
    <w:name w:val="st"/>
    <w:rsid w:val="003C419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0735"/>
    <w:pPr>
      <w:pBdr>
        <w:bottom w:val="single" w:sz="6" w:space="1" w:color="auto"/>
      </w:pBdr>
      <w:spacing w:after="0"/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0735"/>
    <w:rPr>
      <w:rFonts w:ascii="Arial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0735"/>
    <w:pPr>
      <w:pBdr>
        <w:top w:val="single" w:sz="6" w:space="1" w:color="auto"/>
      </w:pBdr>
      <w:spacing w:after="0"/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0735"/>
    <w:rPr>
      <w:rFonts w:ascii="Arial" w:hAnsi="Arial" w:cs="Mangal"/>
      <w:vanish/>
      <w:sz w:val="16"/>
      <w:szCs w:val="14"/>
    </w:rPr>
  </w:style>
  <w:style w:type="character" w:customStyle="1" w:styleId="anun">
    <w:name w:val="anun"/>
    <w:basedOn w:val="DefaultParagraphFont"/>
    <w:rsid w:val="003C4A43"/>
  </w:style>
  <w:style w:type="character" w:customStyle="1" w:styleId="anumsep">
    <w:name w:val="anumsep"/>
    <w:basedOn w:val="DefaultParagraphFont"/>
    <w:rsid w:val="003C4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admin</cp:lastModifiedBy>
  <cp:revision>5</cp:revision>
  <dcterms:created xsi:type="dcterms:W3CDTF">2017-08-17T08:36:00Z</dcterms:created>
  <dcterms:modified xsi:type="dcterms:W3CDTF">2018-09-28T11:09:00Z</dcterms:modified>
</cp:coreProperties>
</file>